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8F" w:rsidRDefault="0000458F" w:rsidP="00E96CF0">
      <w:pPr>
        <w:jc w:val="center"/>
        <w:rPr>
          <w:b/>
          <w:sz w:val="28"/>
        </w:rPr>
      </w:pPr>
      <w:r>
        <w:rPr>
          <w:b/>
          <w:sz w:val="28"/>
        </w:rPr>
        <w:t>Лень</w:t>
      </w:r>
    </w:p>
    <w:p w:rsidR="00CF7512" w:rsidRDefault="00CF7512" w:rsidP="00CF7512">
      <w:r w:rsidRPr="00CF7512">
        <w:rPr>
          <w:b/>
        </w:rPr>
        <w:t xml:space="preserve">Лень, от лат. </w:t>
      </w:r>
      <w:proofErr w:type="spellStart"/>
      <w:r w:rsidRPr="00CF7512">
        <w:rPr>
          <w:b/>
        </w:rPr>
        <w:t>Lenus</w:t>
      </w:r>
      <w:proofErr w:type="spellEnd"/>
      <w:r>
        <w:t xml:space="preserve"> – спокойный медлительный, вялый. Эти эпитеты с трудом соотносятся с представлением о д</w:t>
      </w:r>
      <w:r w:rsidR="00FC2A0E">
        <w:t xml:space="preserve">етстве. </w:t>
      </w:r>
      <w:r>
        <w:t>Дети в силу своих возрастных особенностей обладают большим запасом жизненной энергии и сил. Подвижный, любопытный, проявляющий инициативу ребенок – важное свидетельство его благополучного психоэмоци</w:t>
      </w:r>
      <w:r w:rsidR="00FC2A0E">
        <w:t xml:space="preserve">онального состояния и развития. </w:t>
      </w:r>
      <w:bookmarkStart w:id="0" w:name="_GoBack"/>
      <w:bookmarkEnd w:id="0"/>
      <w:r>
        <w:t xml:space="preserve">Однако нередким становится и проявление </w:t>
      </w:r>
      <w:r>
        <w:t>пассивности, отказ от деятельнос</w:t>
      </w:r>
      <w:r>
        <w:t>ти у детей и подростков. С чем это может быть связано? Стоит ли на это обратить внимание, и в каких случаях? Что же такое «ЛЕНЬ»?</w:t>
      </w:r>
    </w:p>
    <w:p w:rsidR="00CF7512" w:rsidRDefault="00CF7512" w:rsidP="00CF7512">
      <w:r>
        <w:t>Важно понимать индивидуальные особенности ребенка и его жизненный контекст: чем вызвана эта лень? Прежде, чем предпринимать какие-либо меры, нужно как следует разобраться в причинах такого поведения.</w:t>
      </w:r>
    </w:p>
    <w:p w:rsidR="00CF7512" w:rsidRDefault="00CF7512" w:rsidP="00CF7512">
      <w:r>
        <w:t>Первое определение лени, которое хотелось бы привести – это экономия энергии и жизненных сил, приводящая человека к отказу от преодоления трудностей.</w:t>
      </w:r>
    </w:p>
    <w:p w:rsidR="00CF7512" w:rsidRDefault="00CF7512" w:rsidP="00CF7512">
      <w:r>
        <w:t xml:space="preserve">В этом контексте понимания проблемы, - лень часто является необходимым периодом восстановления жизненных сил: так например, после перенесенной болезни, ребенок может проявлять вялость, астению и его отказ от деятельности скорее свидетельствует о восстановительном периоде. Не следует исключать и возможные астенические </w:t>
      </w:r>
      <w:proofErr w:type="gramStart"/>
      <w:r>
        <w:t>реакции</w:t>
      </w:r>
      <w:proofErr w:type="gramEnd"/>
      <w:r>
        <w:t xml:space="preserve"> обусловленные психоэмоциональными перегрузками. Очень часто дети просто не выдерживают учебной и </w:t>
      </w:r>
      <w:proofErr w:type="spellStart"/>
      <w:r>
        <w:t>внеучебной</w:t>
      </w:r>
      <w:proofErr w:type="spellEnd"/>
      <w:r>
        <w:t xml:space="preserve"> нагрузки. В таких случаях важно правильно организовать день ребенка, учитывать необходимость свободного времени для прогулок, прибегнуть к восстановительным процедурам: прием витаминов, утренняя зарядка, посещение бассейна и др.</w:t>
      </w:r>
    </w:p>
    <w:p w:rsidR="00CF7512" w:rsidRDefault="00CF7512" w:rsidP="00CF7512">
      <w:r>
        <w:t>Но если у ребенка отмечается резкий отказ о деятельности, которой раньше ребенок был увлечен, без видимых, как вам кажется, причин, то скорее это сигнал того, что на ребенка нужно обратить серьезное внимание.</w:t>
      </w:r>
    </w:p>
    <w:p w:rsidR="00CF7512" w:rsidRDefault="00CF7512" w:rsidP="00CF7512">
      <w:r>
        <w:t>Причиной детской и подростковой «лени» также могут быть и страхи перед неудачами, неуверенность в себе. Ребенок попросту может не знать, КАК что-то сделать, а спросить у учителя или родителя порой - боится. Нередко детскую лень провоцирует стресс – изменение состава семьи, переезд, конфликтные ситуации в школе или в детском саду. Отдельной причиной детской лени может быть проявление детской депрессии.</w:t>
      </w:r>
    </w:p>
    <w:p w:rsidR="00CF7512" w:rsidRDefault="00CF7512" w:rsidP="00CF7512">
      <w:r>
        <w:t xml:space="preserve">Часто родители сталкиваются </w:t>
      </w:r>
      <w:proofErr w:type="gramStart"/>
      <w:r>
        <w:t>с</w:t>
      </w:r>
      <w:proofErr w:type="gramEnd"/>
      <w:r>
        <w:t xml:space="preserve"> </w:t>
      </w:r>
      <w:proofErr w:type="gramStart"/>
      <w:r>
        <w:t>абсолютным</w:t>
      </w:r>
      <w:proofErr w:type="gramEnd"/>
      <w:r>
        <w:t xml:space="preserve"> нежелание ребенка что-либо делать, когда он достигает подросткового возраста. На все предложения родителей и попытки заинтересовать подросток отвечает "не хочу", "не знаю". Одна из причин такой смены поведения - это особенности возрастного "перехода" - детские игры уже не интересны, а более взрослых увлечений ребенок пока не нашел.</w:t>
      </w:r>
    </w:p>
    <w:p w:rsidR="00CF7512" w:rsidRDefault="00CF7512" w:rsidP="00CF7512">
      <w:r>
        <w:t>Важно также привести традиционное определение лени: лень является недостатком трудолюбия, когда человек отдает предпочтение развлечениям и свободному времяпрепровождению вместо важной и значимой деятельности, требующей воли и сил.</w:t>
      </w:r>
    </w:p>
    <w:p w:rsidR="0000458F" w:rsidRPr="00CF7512" w:rsidRDefault="00CF7512" w:rsidP="00CF7512">
      <w:r>
        <w:t xml:space="preserve">Такая «лень» является скорее признаком недостатка в развитии волевых качеств личности ребенка. Проявлением этого могут быть ситуации, когда ребенок загорается какими-нибудь видами деятельности, например, секциями и кружками, но спустя непродолжительное время отказывается их посещать, говоря о том, что это неинтересно скучно и т.д. Незрелая произвольность также будет проявляться в учебной деятельности. Такие дети перестают делать устные домашние задания, с трудом высиживают целый учебный день в школе. Все эти симптомы указывают на недостаточность в </w:t>
      </w:r>
      <w:proofErr w:type="spellStart"/>
      <w:r>
        <w:t>саморегуляции</w:t>
      </w:r>
      <w:proofErr w:type="spellEnd"/>
      <w:r>
        <w:t xml:space="preserve"> ребенка и необходимость обратиться за помощью к специалисту. Желательно, если меры будут предприняты родителем до окончания начальной школы. Поскольку переход в пятый класс всегда связан с изменением ситуации развития: происходит смена не только внешних, но и внутренних условий ребенка. Ребенок </w:t>
      </w:r>
      <w:r>
        <w:lastRenderedPageBreak/>
        <w:t xml:space="preserve">вступает на порог младшего подросткового возраста, изменяются его эндокринные процессы. </w:t>
      </w:r>
      <w:proofErr w:type="gramStart"/>
      <w:r>
        <w:t>Из</w:t>
      </w:r>
      <w:proofErr w:type="gramEnd"/>
      <w:r>
        <w:t xml:space="preserve"> </w:t>
      </w:r>
      <w:proofErr w:type="gramStart"/>
      <w:r>
        <w:t>вне</w:t>
      </w:r>
      <w:proofErr w:type="gramEnd"/>
      <w:r>
        <w:t xml:space="preserve"> эту внутреннюю ситуацию встречает увеличение предметов и ответственности, увеличение объема информации, необходимость перемещаться по разным предметным классам и учителям, все это требует высокого уровня самоорганизации ребенка. А для детей с незрелой произвольностью – становится настоящей провокацией, и вызывает отказ от деятельности и лень.</w:t>
      </w:r>
    </w:p>
    <w:p w:rsidR="00E96CF0" w:rsidRPr="00E96CF0" w:rsidRDefault="00E96CF0" w:rsidP="00E96CF0">
      <w:pPr>
        <w:jc w:val="center"/>
        <w:rPr>
          <w:b/>
          <w:sz w:val="28"/>
        </w:rPr>
      </w:pPr>
      <w:r w:rsidRPr="00E96CF0">
        <w:rPr>
          <w:b/>
          <w:sz w:val="28"/>
        </w:rPr>
        <w:t>Как преодолеть лень</w:t>
      </w:r>
      <w:r>
        <w:rPr>
          <w:b/>
          <w:sz w:val="28"/>
        </w:rPr>
        <w:t>?</w:t>
      </w:r>
    </w:p>
    <w:p w:rsidR="00E96CF0" w:rsidRDefault="00E96CF0" w:rsidP="00E96CF0">
      <w:r>
        <w:t xml:space="preserve">1.Разделите одну большую задачу на более </w:t>
      </w:r>
      <w:proofErr w:type="gramStart"/>
      <w:r>
        <w:t>мелкие</w:t>
      </w:r>
      <w:proofErr w:type="gramEnd"/>
      <w:r>
        <w:t>. Очень часто не удается сделать какое-либо дело, потому что поставленная задача слишком большая; предстоящая работа кажется утомительной и способной отнять много времени. Если же разделить главную задачу на несколько более мелких, то она уже не кажется столь сложной.</w:t>
      </w:r>
    </w:p>
    <w:p w:rsidR="00E96CF0" w:rsidRDefault="00E96CF0" w:rsidP="00E96CF0">
      <w:r>
        <w:t>2.Соблюдайте режим работы и отдыха. В некоторых случаях лень обусловлена отсутствием необходимой для выполнения работы энергии, что является следствием усталости.</w:t>
      </w:r>
    </w:p>
    <w:p w:rsidR="00E96CF0" w:rsidRDefault="00E96CF0" w:rsidP="00E96CF0">
      <w:r>
        <w:t>3.Поддераживайте собственную мотивацию. Иногда именно ее отсутствие становится причиной лени. Можно укрепить свою мотивацию с помощью специальных правил, формулирующих важность выполнения задания или скучной работы для достижения конечной цели.</w:t>
      </w:r>
    </w:p>
    <w:p w:rsidR="00E96CF0" w:rsidRDefault="00E96CF0" w:rsidP="00E96CF0">
      <w:r>
        <w:t>4.Сохраняйте видение того, каким хотели быть и чего хотели добиться. Часто, размышляя над этим, яснее увидите цели, и желание достичь их станет сильнее, что будет побуждать к действию и поможет преодолеть лень.</w:t>
      </w:r>
    </w:p>
    <w:p w:rsidR="00E96CF0" w:rsidRDefault="00E96CF0" w:rsidP="00E96CF0">
      <w:r>
        <w:t>5.Думайте о преимуществах, которые вы получите, если преодолеете свою лень и начнете действовать, и примите какие-то меры для устранения трудностей, вместо того, чтобы бояться встречи с препятствиями.</w:t>
      </w:r>
    </w:p>
    <w:p w:rsidR="00E96CF0" w:rsidRDefault="00E96CF0" w:rsidP="00E96CF0">
      <w:r>
        <w:t>6.Думайте о последствиях своей лени. Что будет, если поддаться ей и не выполнить пусть рутинную, но необходимую работу? Если представить все неприятности, которые могут случиться из-за искушения провести некоторое время в полном расслаблении, то нарисованная воображением картина подтолкнет вас к действиям.</w:t>
      </w:r>
    </w:p>
    <w:p w:rsidR="00E96CF0" w:rsidRDefault="00E96CF0" w:rsidP="00E96CF0">
      <w:r>
        <w:t>7.Решайте только одну задачу. Справиться с одним делом намного легче, чем сразу с несколькими.</w:t>
      </w:r>
    </w:p>
    <w:p w:rsidR="00E96CF0" w:rsidRDefault="00E96CF0" w:rsidP="00E96CF0">
      <w:r>
        <w:t>8.Предствьте себе возможные удачи. Воображение способно оказать очень сильное влияние на взгляды, привычки и действия. Представляйте, как легко и быстро справляетесь с задачей, с каким энтузиазмом и энергией будете работать. Делайте это каждый раз перед тем, как приступить к работе.</w:t>
      </w:r>
    </w:p>
    <w:p w:rsidR="00E96CF0" w:rsidRDefault="00E96CF0" w:rsidP="00E96CF0">
      <w:r>
        <w:t>9. Повторяйте свои специальные правила для преодоления лени. Каждое утро и всегда, когда принимаетесь за какое-то дело. Скаж</w:t>
      </w:r>
      <w:r>
        <w:t xml:space="preserve">ите себе: «Я могу достигнуть своей цели!», </w:t>
      </w:r>
      <w:r>
        <w:t>«У меня много энергии для того, чтобы действовать</w:t>
      </w:r>
      <w:r>
        <w:t xml:space="preserve"> и сделать все, что я задумал!», «Действие делает меня сильнее!», </w:t>
      </w:r>
      <w:r>
        <w:t>«Когда я за что-то берусь, всегда все довожу до конца!».</w:t>
      </w:r>
    </w:p>
    <w:p w:rsidR="00E96CF0" w:rsidRDefault="00E96CF0" w:rsidP="00E96CF0">
      <w:r>
        <w:t>10.Каждую поставленную перед собой задачу рассматривайте как очередное упражнение, помогающее укрепить волю и противостоять лени. Решение задачи прибавляет сил, решительности.</w:t>
      </w:r>
    </w:p>
    <w:p w:rsidR="00E96CF0" w:rsidRDefault="00E96CF0" w:rsidP="00E96CF0">
      <w:r>
        <w:t>11.Избегайте промедлений и затягивания времени, ведь это одна из форм лени. Если есть что-то, что нужно сделать, то почему бы не сделать это прямо сейчас?</w:t>
      </w:r>
    </w:p>
    <w:p w:rsidR="00A93393" w:rsidRDefault="00E96CF0" w:rsidP="00E96CF0">
      <w:r>
        <w:t>12.Учитесь у успешных людей. Общайтесь с ними и наблюдайте за тем, как они действуют. Наверняка сразу же обратите внимание на то, что у таких людей никогда не бывает времени на то, чтобы бездельничать. Именно поэтому они постоянно и добиваются успеха!</w:t>
      </w:r>
    </w:p>
    <w:sectPr w:rsidR="00A93393" w:rsidSect="00FC2A0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88"/>
    <w:rsid w:val="0000458F"/>
    <w:rsid w:val="006F7830"/>
    <w:rsid w:val="00805ECD"/>
    <w:rsid w:val="00CF7512"/>
    <w:rsid w:val="00E96CF0"/>
    <w:rsid w:val="00EA6CEE"/>
    <w:rsid w:val="00F33D88"/>
    <w:rsid w:val="00F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2019-03-04T19:10:00Z</dcterms:created>
  <dcterms:modified xsi:type="dcterms:W3CDTF">2019-03-04T19:15:00Z</dcterms:modified>
</cp:coreProperties>
</file>